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106"/>
      </w:tblGrid>
      <w:tr w:rsidR="008B1F36" w14:paraId="1218885B" w14:textId="77777777" w:rsidTr="008B1F36">
        <w:tc>
          <w:tcPr>
            <w:tcW w:w="5220" w:type="dxa"/>
          </w:tcPr>
          <w:p w14:paraId="4EBED174" w14:textId="77777777" w:rsidR="008B1F36" w:rsidRDefault="00894584" w:rsidP="00A233AA">
            <w:pPr>
              <w:pStyle w:val="Heading1"/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 wp14:anchorId="16428AD1" wp14:editId="11D4235C">
                  <wp:extent cx="1423035" cy="1138428"/>
                  <wp:effectExtent l="0" t="0" r="0" b="0"/>
                  <wp:docPr id="2" name="Picture 2" descr="uimc_logo_vert_cmyk%5b3%5d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mc_logo_vert_cmyk%5b3%5d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92" cy="116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tbl>
            <w:tblPr>
              <w:tblStyle w:val="TableGrid"/>
              <w:tblpPr w:leftFromText="180" w:rightFromText="180" w:horzAnchor="page" w:tblpX="1" w:tblpY="444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8B1F36" w14:paraId="147C5D74" w14:textId="77777777" w:rsidTr="00763824">
              <w:sdt>
                <w:sdtPr>
                  <w:alias w:val="Date"/>
                  <w:tag w:val="Date"/>
                  <w:id w:val="49028900"/>
                  <w:placeholder>
                    <w:docPart w:val="1357D7E42058094890AA8753E3B320DC"/>
                  </w:placeholder>
                  <w:date w:fullDate="2016-12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106" w:type="dxa"/>
                    </w:tcPr>
                    <w:p w14:paraId="09762529" w14:textId="77777777" w:rsidR="008B1F36" w:rsidRDefault="00BE4A5C" w:rsidP="008B1F36">
                      <w:pPr>
                        <w:pStyle w:val="MeetingInformation"/>
                      </w:pPr>
                      <w:r>
                        <w:t>December 1, 2016</w:t>
                      </w:r>
                    </w:p>
                  </w:tc>
                </w:sdtContent>
              </w:sdt>
            </w:tr>
            <w:tr w:rsidR="008B1F36" w14:paraId="382D262A" w14:textId="77777777" w:rsidTr="00763824">
              <w:tc>
                <w:tcPr>
                  <w:tcW w:w="5106" w:type="dxa"/>
                </w:tcPr>
                <w:p w14:paraId="0219F087" w14:textId="77777777" w:rsidR="008B1F36" w:rsidRDefault="00894584" w:rsidP="00894584">
                  <w:pPr>
                    <w:pStyle w:val="MeetingInformation"/>
                  </w:pPr>
                  <w:r>
                    <w:t>1 pm – 4pm</w:t>
                  </w:r>
                </w:p>
              </w:tc>
            </w:tr>
            <w:tr w:rsidR="008B1F36" w14:paraId="0F12FC27" w14:textId="77777777" w:rsidTr="00763824">
              <w:tc>
                <w:tcPr>
                  <w:tcW w:w="5106" w:type="dxa"/>
                </w:tcPr>
                <w:p w14:paraId="371DD8CD" w14:textId="77777777" w:rsidR="008B1F36" w:rsidRDefault="00894584" w:rsidP="00894584">
                  <w:pPr>
                    <w:pStyle w:val="MeetingInformation"/>
                  </w:pPr>
                  <w:r>
                    <w:t>Summit Academy</w:t>
                  </w:r>
                </w:p>
              </w:tc>
            </w:tr>
          </w:tbl>
          <w:p w14:paraId="6660292D" w14:textId="77777777" w:rsidR="008B1F36" w:rsidRDefault="008B1F36"/>
        </w:tc>
      </w:tr>
    </w:tbl>
    <w:p w14:paraId="5233B8D7" w14:textId="77777777" w:rsidR="00894584" w:rsidRDefault="00894584" w:rsidP="00694F60">
      <w:pPr>
        <w:rPr>
          <w:b/>
          <w:sz w:val="28"/>
          <w:szCs w:val="28"/>
        </w:rPr>
      </w:pPr>
    </w:p>
    <w:p w14:paraId="2546E946" w14:textId="77777777" w:rsidR="00894584" w:rsidRPr="00894584" w:rsidRDefault="00894584" w:rsidP="00894584">
      <w:pPr>
        <w:jc w:val="center"/>
        <w:rPr>
          <w:b/>
          <w:sz w:val="28"/>
          <w:szCs w:val="28"/>
        </w:rPr>
      </w:pPr>
      <w:r w:rsidRPr="00894584">
        <w:rPr>
          <w:b/>
          <w:sz w:val="28"/>
          <w:szCs w:val="28"/>
        </w:rPr>
        <w:t>VENDOR FAIR</w:t>
      </w:r>
      <w:r>
        <w:rPr>
          <w:b/>
          <w:sz w:val="28"/>
          <w:szCs w:val="28"/>
        </w:rPr>
        <w:t xml:space="preserve"> AGENDA</w:t>
      </w:r>
    </w:p>
    <w:tbl>
      <w:tblPr>
        <w:tblpPr w:leftFromText="180" w:rightFromText="180" w:vertAnchor="text" w:horzAnchor="page" w:tblpX="982" w:tblpY="291"/>
        <w:tblW w:w="49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631"/>
        <w:gridCol w:w="4319"/>
      </w:tblGrid>
      <w:tr w:rsidR="00B90720" w:rsidRPr="0086110A" w14:paraId="42F218F3" w14:textId="77777777" w:rsidTr="00117980">
        <w:tc>
          <w:tcPr>
            <w:tcW w:w="57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6FDBC0" w14:textId="77777777" w:rsidR="00B90720" w:rsidRPr="00797708" w:rsidRDefault="00B90720" w:rsidP="00117980">
            <w:pPr>
              <w:pStyle w:val="Heading3"/>
            </w:pPr>
            <w:bookmarkStart w:id="0" w:name="MinuteHeading"/>
            <w:bookmarkEnd w:id="0"/>
            <w:r>
              <w:t>Topic</w:t>
            </w:r>
          </w:p>
        </w:tc>
        <w:tc>
          <w:tcPr>
            <w:tcW w:w="43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4E2CDD" w14:textId="77777777" w:rsidR="00B90720" w:rsidRDefault="00B90720" w:rsidP="00117980">
            <w:pPr>
              <w:pStyle w:val="Heading3"/>
            </w:pPr>
            <w:r>
              <w:t>Presenter</w:t>
            </w:r>
          </w:p>
        </w:tc>
      </w:tr>
      <w:tr w:rsidR="00B90720" w:rsidRPr="0086110A" w14:paraId="7CE60183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B3E7E2" w14:textId="2D85AD70" w:rsidR="00770438" w:rsidRPr="00770438" w:rsidRDefault="00B90720" w:rsidP="00117980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  <w:bookmarkStart w:id="1" w:name="MinuteItems"/>
            <w:bookmarkEnd w:id="1"/>
            <w:r w:rsidRPr="009A622B">
              <w:rPr>
                <w:b/>
              </w:rPr>
              <w:t>Welcome</w:t>
            </w:r>
            <w:r w:rsidR="00770438">
              <w:rPr>
                <w:b/>
              </w:rPr>
              <w:t>/National Media Market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D3BF7C" w14:textId="77777777" w:rsidR="00B90720" w:rsidRPr="0086110A" w:rsidRDefault="00B90720" w:rsidP="00117980">
            <w:r>
              <w:t>Jim Moon</w:t>
            </w:r>
          </w:p>
        </w:tc>
      </w:tr>
      <w:tr w:rsidR="00B90720" w:rsidRPr="0086110A" w14:paraId="152667C8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4EF6F" w14:textId="77777777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23E14" w14:textId="77777777" w:rsidR="00B90720" w:rsidRPr="0086110A" w:rsidRDefault="00B90720" w:rsidP="00117980"/>
        </w:tc>
      </w:tr>
      <w:tr w:rsidR="00B90720" w:rsidRPr="0086110A" w14:paraId="5F28A000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82930" w14:textId="77777777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  <w:r w:rsidRPr="009A622B">
              <w:rPr>
                <w:b/>
              </w:rPr>
              <w:t>UIMC Business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105DC" w14:textId="77777777" w:rsidR="00B90720" w:rsidRPr="0086110A" w:rsidRDefault="00B90720" w:rsidP="00117980"/>
        </w:tc>
      </w:tr>
      <w:tr w:rsidR="00B90720" w:rsidRPr="0086110A" w14:paraId="37C59EA5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94F5C" w14:textId="77777777" w:rsidR="00B90720" w:rsidRDefault="00B90720" w:rsidP="00117980">
            <w:pPr>
              <w:pStyle w:val="ActionItems"/>
              <w:numPr>
                <w:ilvl w:val="0"/>
                <w:numId w:val="0"/>
              </w:numPr>
            </w:pPr>
            <w:r>
              <w:t>Budget</w:t>
            </w:r>
            <w:r w:rsidR="001E7C9A">
              <w:t xml:space="preserve"> Updates</w:t>
            </w:r>
          </w:p>
          <w:p w14:paraId="24C661E0" w14:textId="77777777" w:rsidR="008740AB" w:rsidRDefault="008740AB" w:rsidP="008740AB">
            <w:pPr>
              <w:pStyle w:val="ListParagraph"/>
            </w:pPr>
            <w:r>
              <w:t>MC Budget:</w:t>
            </w:r>
            <w:r>
              <w:tab/>
              <w:t>Please see attached budget report from UEN. Budget approved</w:t>
            </w:r>
          </w:p>
          <w:p w14:paraId="348F0946" w14:textId="4B45BFBB" w:rsidR="008740AB" w:rsidRPr="0086110A" w:rsidRDefault="008740AB" w:rsidP="00117980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A422" w14:textId="77777777" w:rsidR="00B90720" w:rsidRPr="0086110A" w:rsidRDefault="00B90720" w:rsidP="00117980">
            <w:r>
              <w:t>Laura Hunter</w:t>
            </w:r>
          </w:p>
        </w:tc>
      </w:tr>
      <w:tr w:rsidR="00B90720" w:rsidRPr="0086110A" w14:paraId="13CE52C7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ED257" w14:textId="77777777" w:rsidR="00B90720" w:rsidRDefault="00B90720" w:rsidP="00117980">
            <w:pPr>
              <w:pStyle w:val="ActionItems"/>
              <w:numPr>
                <w:ilvl w:val="0"/>
                <w:numId w:val="0"/>
              </w:numPr>
            </w:pPr>
            <w:r>
              <w:t>KUED</w:t>
            </w:r>
            <w:r w:rsidR="001E7C9A">
              <w:t xml:space="preserve"> Updates</w:t>
            </w:r>
          </w:p>
          <w:p w14:paraId="28381698" w14:textId="68F17573" w:rsidR="008740AB" w:rsidRDefault="008740AB" w:rsidP="008740AB">
            <w:pPr>
              <w:pStyle w:val="ListParagraph"/>
            </w:pPr>
            <w:r>
              <w:t>Elise represented KUED and went over schedule</w:t>
            </w:r>
            <w:r>
              <w:t>; went over upcoming programing</w:t>
            </w:r>
          </w:p>
          <w:p w14:paraId="3363F62F" w14:textId="12DCDB89" w:rsidR="008740AB" w:rsidRPr="0086110A" w:rsidRDefault="008740AB" w:rsidP="00117980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8458A" w14:textId="77777777" w:rsidR="00B90720" w:rsidRPr="0086110A" w:rsidRDefault="00B90720" w:rsidP="00117980">
            <w:r>
              <w:t>Elise Peterson</w:t>
            </w:r>
          </w:p>
        </w:tc>
      </w:tr>
      <w:tr w:rsidR="00B90720" w:rsidRPr="0086110A" w14:paraId="444DB63F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2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5144" w14:textId="7AC8E163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  <w:proofErr w:type="spellStart"/>
            <w:r>
              <w:t>eMedia</w:t>
            </w:r>
            <w:proofErr w:type="spellEnd"/>
            <w:r>
              <w:t xml:space="preserve"> Update</w:t>
            </w:r>
            <w:r w:rsidR="001E7C9A">
              <w:t>s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87A7" w14:textId="77777777" w:rsidR="00B90720" w:rsidRPr="0086110A" w:rsidRDefault="00B90720" w:rsidP="00117980">
            <w:r>
              <w:t>Max Gonzales</w:t>
            </w:r>
          </w:p>
        </w:tc>
      </w:tr>
      <w:tr w:rsidR="00B90720" w:rsidRPr="0086110A" w14:paraId="23CAEBFD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672E8" w14:textId="1DFF0A16" w:rsidR="00B90720" w:rsidRDefault="00B90720" w:rsidP="00117980">
            <w:pPr>
              <w:pStyle w:val="ActionItems"/>
              <w:numPr>
                <w:ilvl w:val="0"/>
                <w:numId w:val="0"/>
              </w:numPr>
            </w:pPr>
            <w:r>
              <w:t>Update Information/MARC Records</w:t>
            </w:r>
          </w:p>
          <w:p w14:paraId="2FB6CEEF" w14:textId="596838FC" w:rsidR="001D5AEA" w:rsidRPr="001D5AEA" w:rsidRDefault="001D5AEA" w:rsidP="001D5AEA">
            <w:pPr>
              <w:pStyle w:val="ListParagraph"/>
            </w:pPr>
            <w:r>
              <w:t>Marc records for new products, do you want me to get a quote? Once we have a completed list of programs to be purchased, Kari will submit a request to Marc4media for full marc records.</w:t>
            </w:r>
          </w:p>
          <w:p w14:paraId="5C32B6D2" w14:textId="77777777" w:rsidR="001D5AEA" w:rsidRDefault="001D5AEA" w:rsidP="00117980">
            <w:pPr>
              <w:pStyle w:val="ActionItems"/>
              <w:numPr>
                <w:ilvl w:val="0"/>
                <w:numId w:val="0"/>
              </w:numPr>
            </w:pPr>
          </w:p>
          <w:p w14:paraId="1FA8A846" w14:textId="200F5E86" w:rsidR="008740AB" w:rsidRDefault="008740AB" w:rsidP="008740AB">
            <w:pPr>
              <w:pStyle w:val="ListParagraph"/>
            </w:pPr>
            <w:r>
              <w:t>DVD duplication by NUES (Duke and his group)</w:t>
            </w:r>
            <w:r>
              <w:t xml:space="preserve">; </w:t>
            </w:r>
            <w:r>
              <w:t xml:space="preserve">Still able to complete this process for </w:t>
            </w:r>
            <w:proofErr w:type="gramStart"/>
            <w:r>
              <w:t>members?</w:t>
            </w:r>
            <w:r>
              <w:t>;</w:t>
            </w:r>
            <w:proofErr w:type="gram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concerns with DVD’s</w:t>
            </w:r>
          </w:p>
          <w:p w14:paraId="745558D7" w14:textId="6A44EBC9" w:rsidR="008740AB" w:rsidRPr="0086110A" w:rsidRDefault="008740AB" w:rsidP="008740AB">
            <w:pPr>
              <w:ind w:left="1800"/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14AA" w14:textId="77777777" w:rsidR="00B90720" w:rsidRPr="0086110A" w:rsidRDefault="00B90720" w:rsidP="00117980">
            <w:r>
              <w:t>Kari Gibson</w:t>
            </w:r>
          </w:p>
        </w:tc>
      </w:tr>
      <w:tr w:rsidR="00B90720" w:rsidRPr="0086110A" w14:paraId="727B2220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3B9B" w14:textId="77777777" w:rsidR="00B90720" w:rsidRDefault="001E7C9A" w:rsidP="00117980">
            <w:pPr>
              <w:pStyle w:val="ActionItems"/>
              <w:numPr>
                <w:ilvl w:val="0"/>
                <w:numId w:val="0"/>
              </w:numPr>
            </w:pPr>
            <w:r>
              <w:t>Renewal List</w:t>
            </w:r>
          </w:p>
          <w:p w14:paraId="516F34D1" w14:textId="4A378827" w:rsidR="008740AB" w:rsidRDefault="008740AB" w:rsidP="001D5AEA">
            <w:pPr>
              <w:pStyle w:val="ListParagraph"/>
            </w:pPr>
            <w:r>
              <w:t>Discussion on Preview Process – 2017</w:t>
            </w:r>
            <w:r w:rsidR="001D5AEA">
              <w:t xml:space="preserve">; </w:t>
            </w:r>
            <w:r>
              <w:t xml:space="preserve">Review of </w:t>
            </w:r>
            <w:proofErr w:type="spellStart"/>
            <w:proofErr w:type="gramStart"/>
            <w:r>
              <w:t>evaluations</w:t>
            </w:r>
            <w:r w:rsidR="001D5AEA">
              <w:t>;</w:t>
            </w:r>
            <w:r>
              <w:t>Title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Selection</w:t>
            </w:r>
            <w:r w:rsidR="001D5AEA">
              <w:t>;</w:t>
            </w:r>
            <w:r>
              <w:t>What</w:t>
            </w:r>
            <w:proofErr w:type="spellEnd"/>
            <w:r>
              <w:t xml:space="preserve"> worked?</w:t>
            </w:r>
            <w:r w:rsidR="001D5AEA">
              <w:t>;</w:t>
            </w:r>
            <w:r>
              <w:t>What could improve this process?</w:t>
            </w:r>
          </w:p>
          <w:p w14:paraId="6FDAAD42" w14:textId="55514B65" w:rsidR="008740AB" w:rsidRPr="0086110A" w:rsidRDefault="008740AB" w:rsidP="00117980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5B4DD" w14:textId="1B2CAA66" w:rsidR="00B90720" w:rsidRPr="0086110A" w:rsidRDefault="001E7C9A" w:rsidP="00117980">
            <w:r>
              <w:t>Max Gonzales</w:t>
            </w:r>
          </w:p>
        </w:tc>
      </w:tr>
      <w:tr w:rsidR="00350948" w:rsidRPr="0086110A" w14:paraId="37424811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75058" w14:textId="77777777" w:rsidR="00350948" w:rsidRDefault="00350948" w:rsidP="00117980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2097A" w14:textId="77777777" w:rsidR="00350948" w:rsidRDefault="00350948" w:rsidP="00117980"/>
        </w:tc>
      </w:tr>
      <w:tr w:rsidR="001E7C9A" w:rsidRPr="0086110A" w14:paraId="0997DD04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71B8" w14:textId="105D3529" w:rsidR="001E7C9A" w:rsidRPr="00424009" w:rsidRDefault="00117980" w:rsidP="00117980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Vendor Previews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37B8F" w14:textId="6A9911E9" w:rsidR="001E7C9A" w:rsidRPr="0086110A" w:rsidRDefault="00117980" w:rsidP="00117980">
            <w:r>
              <w:t>See below</w:t>
            </w:r>
          </w:p>
        </w:tc>
      </w:tr>
      <w:tr w:rsidR="00B90720" w:rsidRPr="0086110A" w14:paraId="1BE275CB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1E3F5" w14:textId="77777777" w:rsidR="00117980" w:rsidRDefault="00117980" w:rsidP="00117980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</w:p>
          <w:p w14:paraId="56F7DA5A" w14:textId="2B7A4233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  <w:r w:rsidRPr="00424009">
              <w:rPr>
                <w:b/>
              </w:rPr>
              <w:t>Online Evaluation Timeline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0A3CE" w14:textId="77777777" w:rsidR="00B90720" w:rsidRPr="0086110A" w:rsidRDefault="00B90720" w:rsidP="00117980"/>
        </w:tc>
      </w:tr>
      <w:tr w:rsidR="00B90720" w:rsidRPr="0086110A" w14:paraId="7F25426D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90B4F" w14:textId="79E779C9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  <w:r>
              <w:t xml:space="preserve">Jan. 15 – Feb. </w:t>
            </w:r>
            <w:proofErr w:type="gramStart"/>
            <w:r>
              <w:t>15</w:t>
            </w:r>
            <w:r w:rsidR="002F532A">
              <w:t xml:space="preserve">  (</w:t>
            </w:r>
            <w:proofErr w:type="gramEnd"/>
            <w:r w:rsidR="002F532A">
              <w:t>Tentative)</w:t>
            </w:r>
            <w:r w:rsidR="001D5AEA"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39F0D" w14:textId="1D43BEFE" w:rsidR="00B90720" w:rsidRPr="0086110A" w:rsidRDefault="00B90720" w:rsidP="00117980">
            <w:r>
              <w:t>Max Gonzales</w:t>
            </w:r>
          </w:p>
        </w:tc>
      </w:tr>
      <w:tr w:rsidR="00B90720" w:rsidRPr="0086110A" w14:paraId="30C0F008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2BC1A" w14:textId="4DB51CBC" w:rsidR="00B90720" w:rsidRPr="0086110A" w:rsidRDefault="00D20308" w:rsidP="00117980">
            <w:pPr>
              <w:pStyle w:val="ActionItems"/>
              <w:numPr>
                <w:ilvl w:val="0"/>
                <w:numId w:val="0"/>
              </w:numPr>
            </w:pPr>
            <w:r>
              <w:t>Evaluation Sign</w:t>
            </w:r>
            <w:r w:rsidR="00117980">
              <w:t xml:space="preserve"> </w:t>
            </w:r>
            <w:r>
              <w:t>Up</w:t>
            </w:r>
            <w:r w:rsidR="001D5AEA">
              <w:t xml:space="preserve"> List - will be sent out along with </w:t>
            </w:r>
            <w:proofErr w:type="spellStart"/>
            <w:r w:rsidR="001D5AEA">
              <w:t>timline</w:t>
            </w:r>
            <w:proofErr w:type="spellEnd"/>
            <w:r w:rsidR="001D5AEA">
              <w:t xml:space="preserve"> and instructions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705F6" w14:textId="6B4BE812" w:rsidR="00B90720" w:rsidRPr="0086110A" w:rsidRDefault="00F14060" w:rsidP="00117980">
            <w:r>
              <w:t>Jim Moon</w:t>
            </w:r>
          </w:p>
        </w:tc>
      </w:tr>
      <w:tr w:rsidR="00F14060" w:rsidRPr="0086110A" w14:paraId="70D45817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3BD5" w14:textId="77777777" w:rsidR="00F14060" w:rsidRPr="00424009" w:rsidRDefault="00F14060" w:rsidP="00117980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1041" w14:textId="77777777" w:rsidR="00F14060" w:rsidRPr="0086110A" w:rsidRDefault="00F14060" w:rsidP="00117980"/>
        </w:tc>
      </w:tr>
      <w:tr w:rsidR="00B90720" w:rsidRPr="0086110A" w14:paraId="6A055F33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6C6A" w14:textId="583137BB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  <w:r w:rsidRPr="00424009">
              <w:rPr>
                <w:b/>
              </w:rPr>
              <w:lastRenderedPageBreak/>
              <w:t>Next Meeting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EF21" w14:textId="77777777" w:rsidR="00B90720" w:rsidRPr="0086110A" w:rsidRDefault="00B90720" w:rsidP="00117980"/>
        </w:tc>
      </w:tr>
      <w:tr w:rsidR="00B90720" w:rsidRPr="0086110A" w14:paraId="217FFDDC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DEA5" w14:textId="7333EEED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  <w:r>
              <w:t>1</w:t>
            </w:r>
            <w:r w:rsidRPr="00424009">
              <w:rPr>
                <w:vertAlign w:val="superscript"/>
              </w:rPr>
              <w:t>st</w:t>
            </w:r>
            <w:r>
              <w:t xml:space="preserve"> – 2</w:t>
            </w:r>
            <w:r w:rsidRPr="00424009">
              <w:rPr>
                <w:vertAlign w:val="superscript"/>
              </w:rPr>
              <w:t>nd</w:t>
            </w:r>
            <w:r>
              <w:t xml:space="preserve"> Week of March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358A6" w14:textId="77777777" w:rsidR="00B90720" w:rsidRPr="0086110A" w:rsidRDefault="00B90720" w:rsidP="00117980"/>
        </w:tc>
      </w:tr>
      <w:tr w:rsidR="00B90720" w:rsidRPr="0086110A" w14:paraId="4F147CC7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C1E1B" w14:textId="77777777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B971" w14:textId="77777777" w:rsidR="00B90720" w:rsidRPr="0086110A" w:rsidRDefault="00B90720" w:rsidP="00117980"/>
        </w:tc>
      </w:tr>
      <w:tr w:rsidR="00B90720" w:rsidRPr="0086110A" w14:paraId="1D9C65ED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03946" w14:textId="49841150" w:rsidR="00B90720" w:rsidRPr="00B90720" w:rsidRDefault="00117980" w:rsidP="0011798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Potential Vendors</w:t>
            </w:r>
          </w:p>
          <w:p w14:paraId="0B98EC8F" w14:textId="417ABEA3" w:rsidR="00B90720" w:rsidRPr="0086110A" w:rsidRDefault="00B90720" w:rsidP="00117980">
            <w:pPr>
              <w:jc w:val="center"/>
            </w:pPr>
          </w:p>
        </w:tc>
      </w:tr>
      <w:tr w:rsidR="00E07C48" w:rsidRPr="0086110A" w14:paraId="0F3AE76F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F7B6" w14:textId="77777777" w:rsidR="00E07C48" w:rsidRPr="0086110A" w:rsidRDefault="00E07C48" w:rsidP="00117980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Ambrose Video Publishing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C6F4" w14:textId="53BE73DB" w:rsidR="00E07C48" w:rsidRPr="0086110A" w:rsidRDefault="00D765C7" w:rsidP="00117980">
            <w:pPr>
              <w:jc w:val="center"/>
            </w:pPr>
            <w:r>
              <w:t>Lucky Cat Productions</w:t>
            </w:r>
          </w:p>
        </w:tc>
      </w:tr>
      <w:tr w:rsidR="00D765C7" w:rsidRPr="0086110A" w14:paraId="425D402A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0680" w14:textId="37813BCA" w:rsidR="00D765C7" w:rsidRDefault="00D765C7" w:rsidP="00D765C7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Benchmark Films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30DF" w14:textId="6310F47A" w:rsidR="00D765C7" w:rsidRPr="0086110A" w:rsidRDefault="00D765C7" w:rsidP="00D765C7">
            <w:pPr>
              <w:jc w:val="center"/>
            </w:pPr>
            <w:proofErr w:type="spellStart"/>
            <w:r>
              <w:t>Mazzarella</w:t>
            </w:r>
            <w:proofErr w:type="spellEnd"/>
            <w:r>
              <w:t xml:space="preserve"> Media</w:t>
            </w:r>
          </w:p>
        </w:tc>
      </w:tr>
      <w:tr w:rsidR="00D765C7" w:rsidRPr="0086110A" w14:paraId="367D10EF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443F" w14:textId="513360D5" w:rsidR="00D765C7" w:rsidRDefault="00D765C7" w:rsidP="00D765C7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Bull Frog Films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0433" w14:textId="70CA378F" w:rsidR="00D765C7" w:rsidRPr="0086110A" w:rsidRDefault="00D765C7" w:rsidP="00D765C7">
            <w:pPr>
              <w:jc w:val="center"/>
            </w:pPr>
            <w:r>
              <w:t>New Dimension Media</w:t>
            </w:r>
          </w:p>
        </w:tc>
      </w:tr>
      <w:tr w:rsidR="00D765C7" w:rsidRPr="0086110A" w14:paraId="24E264D9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666D" w14:textId="3B16A704" w:rsidR="00D765C7" w:rsidRDefault="00D765C7" w:rsidP="00D765C7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Film Ideas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4394" w14:textId="73042909" w:rsidR="00D765C7" w:rsidRPr="0086110A" w:rsidRDefault="00D765C7" w:rsidP="00D765C7">
            <w:pPr>
              <w:jc w:val="center"/>
            </w:pPr>
            <w:r>
              <w:t>TMW Media</w:t>
            </w:r>
          </w:p>
        </w:tc>
      </w:tr>
      <w:tr w:rsidR="00D765C7" w:rsidRPr="0086110A" w14:paraId="1A30A07C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2B5E" w14:textId="6F1223E9" w:rsidR="00D765C7" w:rsidRDefault="00D765C7" w:rsidP="00D765C7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Green Planet Films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6328" w14:textId="0753E24C" w:rsidR="00D765C7" w:rsidRPr="0086110A" w:rsidRDefault="00D765C7" w:rsidP="00D765C7">
            <w:pPr>
              <w:jc w:val="center"/>
            </w:pPr>
            <w:r>
              <w:t>National Film Board of Canada</w:t>
            </w:r>
          </w:p>
        </w:tc>
      </w:tr>
      <w:tr w:rsidR="00D765C7" w:rsidRPr="0086110A" w14:paraId="419A8A62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B304" w14:textId="25F88B38" w:rsidR="00D765C7" w:rsidRDefault="00D765C7" w:rsidP="00D765C7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Human Relations media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C73B3" w14:textId="540209E1" w:rsidR="00D765C7" w:rsidRPr="0086110A" w:rsidRDefault="00D765C7" w:rsidP="00D765C7">
            <w:pPr>
              <w:jc w:val="center"/>
            </w:pPr>
            <w:proofErr w:type="spellStart"/>
            <w:r>
              <w:t>Tugg</w:t>
            </w:r>
            <w:proofErr w:type="spellEnd"/>
          </w:p>
        </w:tc>
      </w:tr>
      <w:tr w:rsidR="00D765C7" w:rsidRPr="0086110A" w14:paraId="6F16D3AF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F6408" w14:textId="3779DC5B" w:rsidR="00D765C7" w:rsidRDefault="00D765C7" w:rsidP="00D765C7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Info Base Learning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D847D" w14:textId="6D41DCF2" w:rsidR="00D765C7" w:rsidRPr="0086110A" w:rsidRDefault="00D765C7" w:rsidP="00D765C7">
            <w:pPr>
              <w:jc w:val="center"/>
            </w:pPr>
            <w:r>
              <w:t>Weston Woods</w:t>
            </w:r>
          </w:p>
        </w:tc>
      </w:tr>
    </w:tbl>
    <w:p w14:paraId="4A5181E5" w14:textId="77777777" w:rsidR="008B1F36" w:rsidRDefault="00424009" w:rsidP="008B1F36">
      <w:pPr>
        <w:pStyle w:val="Heading2"/>
      </w:pPr>
      <w:bookmarkStart w:id="2" w:name="MinuteTopicSection"/>
      <w:r>
        <w:t>Notes</w:t>
      </w:r>
    </w:p>
    <w:tbl>
      <w:tblPr>
        <w:tblW w:w="491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0"/>
      </w:tblGrid>
      <w:tr w:rsidR="00424009" w:rsidRPr="0086110A" w14:paraId="42187DB5" w14:textId="77777777" w:rsidTr="00424009">
        <w:trPr>
          <w:trHeight w:val="335"/>
        </w:trPr>
        <w:tc>
          <w:tcPr>
            <w:tcW w:w="10050" w:type="dxa"/>
            <w:vAlign w:val="bottom"/>
          </w:tcPr>
          <w:p w14:paraId="33F110A6" w14:textId="77777777" w:rsidR="00424009" w:rsidRPr="0086110A" w:rsidRDefault="00424009" w:rsidP="00917246">
            <w:bookmarkStart w:id="3" w:name="MinuteAdditional"/>
            <w:bookmarkEnd w:id="2"/>
            <w:bookmarkEnd w:id="3"/>
          </w:p>
        </w:tc>
      </w:tr>
      <w:tr w:rsidR="00424009" w:rsidRPr="0086110A" w14:paraId="2208AB14" w14:textId="77777777" w:rsidTr="00424009">
        <w:trPr>
          <w:trHeight w:val="335"/>
        </w:trPr>
        <w:tc>
          <w:tcPr>
            <w:tcW w:w="10050" w:type="dxa"/>
            <w:vAlign w:val="bottom"/>
          </w:tcPr>
          <w:p w14:paraId="409B5495" w14:textId="77777777" w:rsidR="00424009" w:rsidRPr="0086110A" w:rsidRDefault="00424009" w:rsidP="00917246"/>
        </w:tc>
      </w:tr>
      <w:tr w:rsidR="00424009" w:rsidRPr="0086110A" w14:paraId="78C652A6" w14:textId="77777777" w:rsidTr="00424009">
        <w:trPr>
          <w:trHeight w:val="335"/>
        </w:trPr>
        <w:tc>
          <w:tcPr>
            <w:tcW w:w="10050" w:type="dxa"/>
            <w:vAlign w:val="bottom"/>
          </w:tcPr>
          <w:p w14:paraId="4197D4AA" w14:textId="77777777" w:rsidR="00424009" w:rsidRPr="0086110A" w:rsidRDefault="00424009" w:rsidP="00917246"/>
        </w:tc>
      </w:tr>
      <w:tr w:rsidR="00B90720" w:rsidRPr="0086110A" w14:paraId="1C51D2BB" w14:textId="77777777" w:rsidTr="00424009">
        <w:trPr>
          <w:trHeight w:val="335"/>
        </w:trPr>
        <w:tc>
          <w:tcPr>
            <w:tcW w:w="10050" w:type="dxa"/>
            <w:vAlign w:val="bottom"/>
          </w:tcPr>
          <w:p w14:paraId="5B02FA86" w14:textId="2477A51A" w:rsidR="008740AB" w:rsidRPr="0086110A" w:rsidRDefault="008740AB" w:rsidP="00917246"/>
        </w:tc>
      </w:tr>
    </w:tbl>
    <w:p w14:paraId="6B5DA2C9" w14:textId="7E2BF37B" w:rsidR="007D5836" w:rsidRDefault="007D5836" w:rsidP="00E77B89"/>
    <w:p w14:paraId="7728B848" w14:textId="70329312" w:rsidR="008740AB" w:rsidRDefault="008740AB" w:rsidP="00E77B89"/>
    <w:p w14:paraId="1EBF4BCC" w14:textId="77777777" w:rsidR="008740AB" w:rsidRPr="00DF6534" w:rsidRDefault="008740AB" w:rsidP="008740AB"/>
    <w:p w14:paraId="2BCB8EC7" w14:textId="77777777" w:rsidR="008740AB" w:rsidRPr="008F17BD" w:rsidRDefault="008740AB" w:rsidP="008740AB">
      <w:pPr>
        <w:rPr>
          <w:b/>
        </w:rPr>
      </w:pPr>
    </w:p>
    <w:p w14:paraId="3B313A14" w14:textId="77777777" w:rsidR="008740AB" w:rsidRDefault="008740AB" w:rsidP="008740AB">
      <w:r>
        <w:tab/>
      </w:r>
      <w:r>
        <w:tab/>
      </w:r>
    </w:p>
    <w:p w14:paraId="6A8DE1EC" w14:textId="0590A0D1" w:rsidR="008740AB" w:rsidRDefault="008740AB" w:rsidP="008740AB"/>
    <w:p w14:paraId="5F410F8D" w14:textId="77777777" w:rsidR="008740AB" w:rsidRDefault="008740AB" w:rsidP="00E77B89"/>
    <w:sectPr w:rsidR="008740AB" w:rsidSect="00694F60">
      <w:type w:val="continuous"/>
      <w:pgSz w:w="12240" w:h="15840" w:code="1"/>
      <w:pgMar w:top="279" w:right="1008" w:bottom="34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D09"/>
    <w:multiLevelType w:val="hybridMultilevel"/>
    <w:tmpl w:val="9C865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38D"/>
    <w:multiLevelType w:val="hybridMultilevel"/>
    <w:tmpl w:val="D77C3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8A7509"/>
    <w:multiLevelType w:val="hybridMultilevel"/>
    <w:tmpl w:val="7110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D7E87"/>
    <w:multiLevelType w:val="hybridMultilevel"/>
    <w:tmpl w:val="ADEA5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3B3AF0"/>
    <w:multiLevelType w:val="hybridMultilevel"/>
    <w:tmpl w:val="A87AF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570D3"/>
    <w:multiLevelType w:val="hybridMultilevel"/>
    <w:tmpl w:val="344CC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84"/>
    <w:rsid w:val="00070E04"/>
    <w:rsid w:val="0009617B"/>
    <w:rsid w:val="00117980"/>
    <w:rsid w:val="00140431"/>
    <w:rsid w:val="00140DAE"/>
    <w:rsid w:val="001D5AEA"/>
    <w:rsid w:val="001E0227"/>
    <w:rsid w:val="001E7C9A"/>
    <w:rsid w:val="002606F7"/>
    <w:rsid w:val="0027375D"/>
    <w:rsid w:val="002848E0"/>
    <w:rsid w:val="002C51E8"/>
    <w:rsid w:val="002F32B7"/>
    <w:rsid w:val="002F36BE"/>
    <w:rsid w:val="002F532A"/>
    <w:rsid w:val="003010D4"/>
    <w:rsid w:val="003172EB"/>
    <w:rsid w:val="00332F83"/>
    <w:rsid w:val="00350948"/>
    <w:rsid w:val="00351C8C"/>
    <w:rsid w:val="00355CB5"/>
    <w:rsid w:val="003D3A5F"/>
    <w:rsid w:val="00424009"/>
    <w:rsid w:val="00446003"/>
    <w:rsid w:val="004B6A7B"/>
    <w:rsid w:val="00501C1B"/>
    <w:rsid w:val="0056485D"/>
    <w:rsid w:val="00694F60"/>
    <w:rsid w:val="006A5E0A"/>
    <w:rsid w:val="006A6EB8"/>
    <w:rsid w:val="007018D4"/>
    <w:rsid w:val="0072713C"/>
    <w:rsid w:val="00763824"/>
    <w:rsid w:val="00770438"/>
    <w:rsid w:val="00777A1E"/>
    <w:rsid w:val="00797708"/>
    <w:rsid w:val="007C0148"/>
    <w:rsid w:val="007D5836"/>
    <w:rsid w:val="0086110A"/>
    <w:rsid w:val="00862309"/>
    <w:rsid w:val="00873758"/>
    <w:rsid w:val="008739E4"/>
    <w:rsid w:val="008740AB"/>
    <w:rsid w:val="00894584"/>
    <w:rsid w:val="008A5125"/>
    <w:rsid w:val="008B1F36"/>
    <w:rsid w:val="00917246"/>
    <w:rsid w:val="0092128D"/>
    <w:rsid w:val="009230F9"/>
    <w:rsid w:val="009267B4"/>
    <w:rsid w:val="009416F2"/>
    <w:rsid w:val="00975350"/>
    <w:rsid w:val="0099254B"/>
    <w:rsid w:val="009C18E1"/>
    <w:rsid w:val="009F2309"/>
    <w:rsid w:val="00A037A7"/>
    <w:rsid w:val="00A233AA"/>
    <w:rsid w:val="00A43DA2"/>
    <w:rsid w:val="00A530A4"/>
    <w:rsid w:val="00A64F6C"/>
    <w:rsid w:val="00A85296"/>
    <w:rsid w:val="00A85EF8"/>
    <w:rsid w:val="00A9572A"/>
    <w:rsid w:val="00B535DD"/>
    <w:rsid w:val="00B76CB4"/>
    <w:rsid w:val="00B90720"/>
    <w:rsid w:val="00BE4A5C"/>
    <w:rsid w:val="00C12C0A"/>
    <w:rsid w:val="00C319DF"/>
    <w:rsid w:val="00C71700"/>
    <w:rsid w:val="00C81680"/>
    <w:rsid w:val="00CE6944"/>
    <w:rsid w:val="00D16A44"/>
    <w:rsid w:val="00D20308"/>
    <w:rsid w:val="00D765C7"/>
    <w:rsid w:val="00DA0941"/>
    <w:rsid w:val="00DB62AB"/>
    <w:rsid w:val="00E07C48"/>
    <w:rsid w:val="00E46061"/>
    <w:rsid w:val="00E77B89"/>
    <w:rsid w:val="00EA4077"/>
    <w:rsid w:val="00F14060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D3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ListParagraph">
    <w:name w:val="List Paragraph"/>
    <w:basedOn w:val="Normal"/>
    <w:uiPriority w:val="34"/>
    <w:qFormat/>
    <w:rsid w:val="008740A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xgonzales/Library/Containers/com.microsoft.Word/Data/Library/Caches/1033/TM02806300/In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57D7E42058094890AA8753E3B3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A1D-95AB-4A42-A030-17FBE2230633}"/>
      </w:docPartPr>
      <w:docPartBody>
        <w:p w:rsidR="004256AE" w:rsidRDefault="004256AE">
          <w:pPr>
            <w:pStyle w:val="1357D7E42058094890AA8753E3B320D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AE"/>
    <w:rsid w:val="00081B5F"/>
    <w:rsid w:val="004256AE"/>
    <w:rsid w:val="00811F12"/>
    <w:rsid w:val="00AA6464"/>
    <w:rsid w:val="00A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57D7E42058094890AA8753E3B320DC">
    <w:name w:val="1357D7E42058094890AA8753E3B320DC"/>
  </w:style>
  <w:style w:type="paragraph" w:customStyle="1" w:styleId="A9123275768938489C8A66C211750467">
    <w:name w:val="A9123275768938489C8A66C211750467"/>
  </w:style>
  <w:style w:type="paragraph" w:customStyle="1" w:styleId="274CA57A3A900647AB8E6D264C6EE84E">
    <w:name w:val="274CA57A3A900647AB8E6D264C6EE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058713-C869-453D-9B14-E768701E3A3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8EA9A8D-13EF-4B77-A368-08715A0A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agenda.dotx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subject/>
  <dc:creator>Microsoft Office User</dc:creator>
  <cp:keywords/>
  <dc:description/>
  <cp:lastModifiedBy>Max Gonzales</cp:lastModifiedBy>
  <cp:revision>2</cp:revision>
  <cp:lastPrinted>2016-12-01T17:20:00Z</cp:lastPrinted>
  <dcterms:created xsi:type="dcterms:W3CDTF">2020-05-01T23:09:00Z</dcterms:created>
  <dcterms:modified xsi:type="dcterms:W3CDTF">2020-05-01T23:09:00Z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